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C97C2" w14:textId="77777777" w:rsidR="00047987" w:rsidRPr="00E47F3D" w:rsidRDefault="00530AC5">
      <w:pPr>
        <w:rPr>
          <w:rFonts w:ascii="Times New Roman" w:hAnsi="Times New Roman" w:cs="Times New Roman"/>
          <w:sz w:val="24"/>
          <w:szCs w:val="24"/>
        </w:rPr>
      </w:pPr>
      <w:r w:rsidRPr="00E47F3D">
        <w:rPr>
          <w:rFonts w:ascii="Times New Roman" w:hAnsi="Times New Roman" w:cs="Times New Roman"/>
          <w:sz w:val="24"/>
          <w:szCs w:val="24"/>
        </w:rPr>
        <w:t>Toetused ja toetamised Jõelähtme vallas</w:t>
      </w:r>
    </w:p>
    <w:p w14:paraId="49A6C8E4" w14:textId="77777777" w:rsidR="00530AC5" w:rsidRPr="00E47F3D" w:rsidRDefault="00530AC5">
      <w:pPr>
        <w:rPr>
          <w:rFonts w:ascii="Times New Roman" w:hAnsi="Times New Roman" w:cs="Times New Roman"/>
          <w:sz w:val="24"/>
          <w:szCs w:val="24"/>
        </w:rPr>
      </w:pPr>
    </w:p>
    <w:p w14:paraId="1E759D62" w14:textId="06C1AF03" w:rsidR="00530AC5" w:rsidRPr="00E47F3D" w:rsidRDefault="00CA4A99">
      <w:pPr>
        <w:rPr>
          <w:rFonts w:ascii="Times New Roman" w:hAnsi="Times New Roman" w:cs="Times New Roman"/>
          <w:color w:val="333333"/>
          <w:sz w:val="24"/>
          <w:szCs w:val="24"/>
          <w:shd w:val="clear" w:color="auto" w:fill="FFFFFF"/>
        </w:rPr>
      </w:pPr>
      <w:r w:rsidRPr="00E47F3D">
        <w:rPr>
          <w:rFonts w:ascii="Times New Roman" w:hAnsi="Times New Roman" w:cs="Times New Roman"/>
          <w:sz w:val="24"/>
          <w:szCs w:val="24"/>
        </w:rPr>
        <w:t xml:space="preserve">Veel kümme-viisteist aastat tagasi oli puudega isikute ja eakate abistamine suurel määral abivajajate </w:t>
      </w:r>
      <w:r w:rsidR="008E7A6C" w:rsidRPr="00E47F3D">
        <w:rPr>
          <w:rFonts w:ascii="Times New Roman" w:hAnsi="Times New Roman" w:cs="Times New Roman"/>
          <w:sz w:val="24"/>
          <w:szCs w:val="24"/>
        </w:rPr>
        <w:t xml:space="preserve">lähikondsete ja </w:t>
      </w:r>
      <w:r w:rsidRPr="00E47F3D">
        <w:rPr>
          <w:rFonts w:ascii="Times New Roman" w:hAnsi="Times New Roman" w:cs="Times New Roman"/>
          <w:sz w:val="24"/>
          <w:szCs w:val="24"/>
        </w:rPr>
        <w:t>perekonna õlul. Väga tihti oli pea</w:t>
      </w:r>
      <w:r w:rsidR="00882A48" w:rsidRPr="00E47F3D">
        <w:rPr>
          <w:rFonts w:ascii="Times New Roman" w:hAnsi="Times New Roman" w:cs="Times New Roman"/>
          <w:sz w:val="24"/>
          <w:szCs w:val="24"/>
        </w:rPr>
        <w:t>mi</w:t>
      </w:r>
      <w:r w:rsidR="00B62164">
        <w:rPr>
          <w:rFonts w:ascii="Times New Roman" w:hAnsi="Times New Roman" w:cs="Times New Roman"/>
          <w:sz w:val="24"/>
          <w:szCs w:val="24"/>
        </w:rPr>
        <w:t>ne</w:t>
      </w:r>
      <w:r w:rsidRPr="00E47F3D">
        <w:rPr>
          <w:rFonts w:ascii="Times New Roman" w:hAnsi="Times New Roman" w:cs="Times New Roman"/>
          <w:sz w:val="24"/>
          <w:szCs w:val="24"/>
        </w:rPr>
        <w:t xml:space="preserve"> lahendus</w:t>
      </w:r>
      <w:r w:rsidR="00882A48" w:rsidRPr="00E47F3D">
        <w:rPr>
          <w:rFonts w:ascii="Times New Roman" w:hAnsi="Times New Roman" w:cs="Times New Roman"/>
          <w:sz w:val="24"/>
          <w:szCs w:val="24"/>
        </w:rPr>
        <w:t xml:space="preserve"> kas </w:t>
      </w:r>
      <w:r w:rsidR="00E47F3D">
        <w:rPr>
          <w:rFonts w:ascii="Times New Roman" w:hAnsi="Times New Roman" w:cs="Times New Roman"/>
          <w:sz w:val="24"/>
          <w:szCs w:val="24"/>
        </w:rPr>
        <w:t xml:space="preserve">perekonna pühendumine abivajajale, vallavalitsuse </w:t>
      </w:r>
      <w:r w:rsidR="00882A48" w:rsidRPr="00E47F3D">
        <w:rPr>
          <w:rFonts w:ascii="Times New Roman" w:hAnsi="Times New Roman" w:cs="Times New Roman"/>
          <w:sz w:val="24"/>
          <w:szCs w:val="24"/>
        </w:rPr>
        <w:t>koduhooldustöötaja abi või siis juba abivajaja paigutamine hooldekodusse. Tänapäeval on sotsiaalhoolekanne teinud olulisi edusamme ja lahendusi on väga palju enam</w:t>
      </w:r>
      <w:r w:rsidR="008E7A6C" w:rsidRPr="00E47F3D">
        <w:rPr>
          <w:rFonts w:ascii="Times New Roman" w:hAnsi="Times New Roman" w:cs="Times New Roman"/>
          <w:sz w:val="24"/>
          <w:szCs w:val="24"/>
        </w:rPr>
        <w:t xml:space="preserve">, pakkudes kombineeritud hooldust vastavalt isiku vajadusele ja personaalselt koostatud hooldekavale. </w:t>
      </w:r>
      <w:r w:rsidR="00882A48" w:rsidRPr="00E47F3D">
        <w:rPr>
          <w:rFonts w:ascii="Times New Roman" w:hAnsi="Times New Roman" w:cs="Times New Roman"/>
          <w:color w:val="333333"/>
          <w:sz w:val="24"/>
          <w:szCs w:val="24"/>
          <w:shd w:val="clear" w:color="auto" w:fill="FFFFFF"/>
        </w:rPr>
        <w:t>Sotsiaalsetesse raskustesse sattunud inimeste abistamisel ja tema olukorra parandamisel tehakse koostööd inimese enda, tema perekonna, sotsiaaltöötaja, tööhõivekonsultandi, aga ka näiteks tööandja, arsti, õpetaja ja teiste inimesega kokkupuutuvate spetsialistidega. Selliste kombinatsioonidega on võimalik abivajajale pakkuda just sellist teenust</w:t>
      </w:r>
      <w:r w:rsidR="00B62164">
        <w:rPr>
          <w:rFonts w:ascii="Times New Roman" w:hAnsi="Times New Roman" w:cs="Times New Roman"/>
          <w:color w:val="333333"/>
          <w:sz w:val="24"/>
          <w:szCs w:val="24"/>
          <w:shd w:val="clear" w:color="auto" w:fill="FFFFFF"/>
        </w:rPr>
        <w:t>,</w:t>
      </w:r>
      <w:r w:rsidR="00882A48" w:rsidRPr="00E47F3D">
        <w:rPr>
          <w:rFonts w:ascii="Times New Roman" w:hAnsi="Times New Roman" w:cs="Times New Roman"/>
          <w:color w:val="333333"/>
          <w:sz w:val="24"/>
          <w:szCs w:val="24"/>
          <w:shd w:val="clear" w:color="auto" w:fill="FFFFFF"/>
        </w:rPr>
        <w:t xml:space="preserve"> nagu</w:t>
      </w:r>
      <w:r w:rsidR="00B62164">
        <w:rPr>
          <w:rFonts w:ascii="Times New Roman" w:hAnsi="Times New Roman" w:cs="Times New Roman"/>
          <w:color w:val="333333"/>
          <w:sz w:val="24"/>
          <w:szCs w:val="24"/>
          <w:shd w:val="clear" w:color="auto" w:fill="FFFFFF"/>
        </w:rPr>
        <w:t xml:space="preserve"> talle</w:t>
      </w:r>
      <w:r w:rsidR="00882A48" w:rsidRPr="00E47F3D">
        <w:rPr>
          <w:rFonts w:ascii="Times New Roman" w:hAnsi="Times New Roman" w:cs="Times New Roman"/>
          <w:color w:val="333333"/>
          <w:sz w:val="24"/>
          <w:szCs w:val="24"/>
          <w:shd w:val="clear" w:color="auto" w:fill="FFFFFF"/>
        </w:rPr>
        <w:t xml:space="preserve"> parajasti sobib. </w:t>
      </w:r>
    </w:p>
    <w:p w14:paraId="2123882D" w14:textId="67B01A6F" w:rsidR="00882A48" w:rsidRPr="00C36B47" w:rsidRDefault="008E7A6C">
      <w:pPr>
        <w:rPr>
          <w:rFonts w:ascii="Times New Roman" w:hAnsi="Times New Roman" w:cs="Times New Roman"/>
          <w:color w:val="333333"/>
          <w:sz w:val="24"/>
          <w:szCs w:val="24"/>
          <w:shd w:val="clear" w:color="auto" w:fill="FFFFFF"/>
        </w:rPr>
      </w:pPr>
      <w:r w:rsidRPr="00E47F3D">
        <w:rPr>
          <w:rFonts w:ascii="Times New Roman" w:hAnsi="Times New Roman" w:cs="Times New Roman"/>
          <w:color w:val="333333"/>
          <w:sz w:val="24"/>
          <w:szCs w:val="24"/>
          <w:shd w:val="clear" w:color="auto" w:fill="FFFFFF"/>
        </w:rPr>
        <w:t>Jõelähtme vallas tegutseb</w:t>
      </w:r>
      <w:r w:rsidR="00882A48" w:rsidRPr="00E47F3D">
        <w:rPr>
          <w:rFonts w:ascii="Times New Roman" w:hAnsi="Times New Roman" w:cs="Times New Roman"/>
          <w:color w:val="333333"/>
          <w:sz w:val="24"/>
          <w:szCs w:val="24"/>
          <w:shd w:val="clear" w:color="auto" w:fill="FFFFFF"/>
        </w:rPr>
        <w:t xml:space="preserve"> </w:t>
      </w:r>
      <w:r w:rsidRPr="00E47F3D">
        <w:rPr>
          <w:rFonts w:ascii="Times New Roman" w:hAnsi="Times New Roman" w:cs="Times New Roman"/>
          <w:color w:val="333333"/>
          <w:sz w:val="24"/>
          <w:szCs w:val="24"/>
          <w:shd w:val="clear" w:color="auto" w:fill="FFFFFF"/>
        </w:rPr>
        <w:t xml:space="preserve">vastremonditud ruumides juba </w:t>
      </w:r>
      <w:r w:rsidR="00882A48" w:rsidRPr="00E47F3D">
        <w:rPr>
          <w:rFonts w:ascii="Times New Roman" w:hAnsi="Times New Roman" w:cs="Times New Roman"/>
          <w:color w:val="333333"/>
          <w:sz w:val="24"/>
          <w:szCs w:val="24"/>
          <w:shd w:val="clear" w:color="auto" w:fill="FFFFFF"/>
        </w:rPr>
        <w:t xml:space="preserve">teist aastat </w:t>
      </w:r>
      <w:r w:rsidRPr="00E47F3D">
        <w:rPr>
          <w:rFonts w:ascii="Times New Roman" w:hAnsi="Times New Roman" w:cs="Times New Roman"/>
          <w:color w:val="333333"/>
          <w:sz w:val="24"/>
          <w:szCs w:val="24"/>
          <w:shd w:val="clear" w:color="auto" w:fill="FFFFFF"/>
        </w:rPr>
        <w:t xml:space="preserve">valla allasutus Jõelähtme Valla Päevakeskus keskusehoonega Kostiveres. Just valla keskel asuvas ajaloolises hoones on mugavam jõuda kiiresti abivajajateni ja ka vastupidi. </w:t>
      </w:r>
      <w:r w:rsidR="00B62164">
        <w:rPr>
          <w:rFonts w:ascii="Times New Roman" w:hAnsi="Times New Roman" w:cs="Times New Roman"/>
          <w:color w:val="333333"/>
          <w:sz w:val="24"/>
          <w:szCs w:val="24"/>
          <w:shd w:val="clear" w:color="auto" w:fill="FFFFFF"/>
        </w:rPr>
        <w:t>Paljud</w:t>
      </w:r>
      <w:r w:rsidRPr="00E47F3D">
        <w:rPr>
          <w:rFonts w:ascii="Times New Roman" w:hAnsi="Times New Roman" w:cs="Times New Roman"/>
          <w:color w:val="333333"/>
          <w:sz w:val="24"/>
          <w:szCs w:val="24"/>
          <w:shd w:val="clear" w:color="auto" w:fill="FFFFFF"/>
        </w:rPr>
        <w:t xml:space="preserve"> teenused</w:t>
      </w:r>
      <w:r w:rsidR="00B62164">
        <w:rPr>
          <w:rFonts w:ascii="Times New Roman" w:hAnsi="Times New Roman" w:cs="Times New Roman"/>
          <w:color w:val="333333"/>
          <w:sz w:val="24"/>
          <w:szCs w:val="24"/>
          <w:shd w:val="clear" w:color="auto" w:fill="FFFFFF"/>
        </w:rPr>
        <w:t xml:space="preserve"> on</w:t>
      </w:r>
      <w:r w:rsidRPr="00E47F3D">
        <w:rPr>
          <w:rFonts w:ascii="Times New Roman" w:hAnsi="Times New Roman" w:cs="Times New Roman"/>
          <w:color w:val="333333"/>
          <w:sz w:val="24"/>
          <w:szCs w:val="24"/>
          <w:shd w:val="clear" w:color="auto" w:fill="FFFFFF"/>
        </w:rPr>
        <w:t xml:space="preserve"> täiesti uued ja loodud eurotoetuste kaasabil. </w:t>
      </w:r>
      <w:r w:rsidR="00B62164">
        <w:rPr>
          <w:rFonts w:ascii="Times New Roman" w:hAnsi="Times New Roman" w:cs="Times New Roman"/>
          <w:color w:val="333333"/>
          <w:sz w:val="24"/>
          <w:szCs w:val="24"/>
          <w:shd w:val="clear" w:color="auto" w:fill="FFFFFF"/>
        </w:rPr>
        <w:t>Need</w:t>
      </w:r>
      <w:r w:rsidRPr="00E47F3D">
        <w:rPr>
          <w:rFonts w:ascii="Times New Roman" w:hAnsi="Times New Roman" w:cs="Times New Roman"/>
          <w:color w:val="333333"/>
          <w:sz w:val="24"/>
          <w:szCs w:val="24"/>
          <w:shd w:val="clear" w:color="auto" w:fill="FFFFFF"/>
        </w:rPr>
        <w:t xml:space="preserve"> võimaldavad abivajajal hakkama saada iseseisvalt oma kodus ja hooldekodusse paigutamist saab vältida või oluliselt edasi lükata. Abivajajad saavad enam osaleda ja olla kaasatud kogukonnas sh </w:t>
      </w:r>
      <w:r w:rsidR="00E47F3D" w:rsidRPr="00E47F3D">
        <w:rPr>
          <w:rFonts w:ascii="Times New Roman" w:hAnsi="Times New Roman" w:cs="Times New Roman"/>
          <w:color w:val="333333"/>
          <w:sz w:val="24"/>
          <w:szCs w:val="24"/>
          <w:shd w:val="clear" w:color="auto" w:fill="FFFFFF"/>
        </w:rPr>
        <w:t xml:space="preserve">töötada. </w:t>
      </w:r>
      <w:r w:rsidRPr="00E47F3D">
        <w:rPr>
          <w:rFonts w:ascii="Times New Roman" w:hAnsi="Times New Roman" w:cs="Times New Roman"/>
          <w:color w:val="333333"/>
          <w:sz w:val="24"/>
          <w:szCs w:val="24"/>
          <w:shd w:val="clear" w:color="auto" w:fill="FFFFFF"/>
        </w:rPr>
        <w:t>Samuti on</w:t>
      </w:r>
      <w:r w:rsidR="00B62164">
        <w:rPr>
          <w:rFonts w:ascii="Times New Roman" w:hAnsi="Times New Roman" w:cs="Times New Roman"/>
          <w:color w:val="333333"/>
          <w:sz w:val="24"/>
          <w:szCs w:val="24"/>
          <w:shd w:val="clear" w:color="auto" w:fill="FFFFFF"/>
        </w:rPr>
        <w:t xml:space="preserve"> lihtsam</w:t>
      </w:r>
      <w:r w:rsidRPr="00E47F3D">
        <w:rPr>
          <w:rFonts w:ascii="Times New Roman" w:hAnsi="Times New Roman" w:cs="Times New Roman"/>
          <w:color w:val="333333"/>
          <w:sz w:val="24"/>
          <w:szCs w:val="24"/>
          <w:shd w:val="clear" w:color="auto" w:fill="FFFFFF"/>
        </w:rPr>
        <w:t xml:space="preserve"> omastel ja </w:t>
      </w:r>
      <w:r w:rsidRPr="00C36B47">
        <w:rPr>
          <w:rFonts w:ascii="Times New Roman" w:hAnsi="Times New Roman" w:cs="Times New Roman"/>
          <w:color w:val="333333"/>
          <w:sz w:val="24"/>
          <w:szCs w:val="24"/>
          <w:shd w:val="clear" w:color="auto" w:fill="FFFFFF"/>
        </w:rPr>
        <w:t>perekonnaliikmetel</w:t>
      </w:r>
      <w:r w:rsidR="00E47F3D" w:rsidRPr="00C36B47">
        <w:rPr>
          <w:rFonts w:ascii="Times New Roman" w:hAnsi="Times New Roman" w:cs="Times New Roman"/>
          <w:color w:val="333333"/>
          <w:sz w:val="24"/>
          <w:szCs w:val="24"/>
          <w:shd w:val="clear" w:color="auto" w:fill="FFFFFF"/>
        </w:rPr>
        <w:t xml:space="preserve">, kelle hoolduskoormust vähendatakse ja </w:t>
      </w:r>
      <w:r w:rsidR="00B62164" w:rsidRPr="00C36B47">
        <w:rPr>
          <w:rFonts w:ascii="Times New Roman" w:hAnsi="Times New Roman" w:cs="Times New Roman"/>
          <w:color w:val="333333"/>
          <w:sz w:val="24"/>
          <w:szCs w:val="24"/>
          <w:shd w:val="clear" w:color="auto" w:fill="FFFFFF"/>
        </w:rPr>
        <w:t>kel on</w:t>
      </w:r>
      <w:r w:rsidR="00E47F3D" w:rsidRPr="00C36B47">
        <w:rPr>
          <w:rFonts w:ascii="Times New Roman" w:hAnsi="Times New Roman" w:cs="Times New Roman"/>
          <w:color w:val="333333"/>
          <w:sz w:val="24"/>
          <w:szCs w:val="24"/>
          <w:shd w:val="clear" w:color="auto" w:fill="FFFFFF"/>
        </w:rPr>
        <w:t xml:space="preserve"> võimal</w:t>
      </w:r>
      <w:r w:rsidR="00B62164" w:rsidRPr="00C36B47">
        <w:rPr>
          <w:rFonts w:ascii="Times New Roman" w:hAnsi="Times New Roman" w:cs="Times New Roman"/>
          <w:color w:val="333333"/>
          <w:sz w:val="24"/>
          <w:szCs w:val="24"/>
          <w:shd w:val="clear" w:color="auto" w:fill="FFFFFF"/>
        </w:rPr>
        <w:t>ik ka</w:t>
      </w:r>
      <w:r w:rsidR="00E47F3D" w:rsidRPr="00C36B47">
        <w:rPr>
          <w:rFonts w:ascii="Times New Roman" w:hAnsi="Times New Roman" w:cs="Times New Roman"/>
          <w:color w:val="333333"/>
          <w:sz w:val="24"/>
          <w:szCs w:val="24"/>
          <w:shd w:val="clear" w:color="auto" w:fill="FFFFFF"/>
        </w:rPr>
        <w:t xml:space="preserve"> käia tööl.</w:t>
      </w:r>
    </w:p>
    <w:p w14:paraId="6B2BFC70" w14:textId="01C6F514" w:rsidR="00E47F3D" w:rsidRPr="00C36B47" w:rsidRDefault="00E47F3D">
      <w:pPr>
        <w:rPr>
          <w:rFonts w:ascii="Times New Roman" w:hAnsi="Times New Roman" w:cs="Times New Roman"/>
          <w:sz w:val="24"/>
          <w:szCs w:val="24"/>
        </w:rPr>
      </w:pPr>
      <w:r w:rsidRPr="00C36B47">
        <w:rPr>
          <w:rFonts w:ascii="Times New Roman" w:hAnsi="Times New Roman" w:cs="Times New Roman"/>
          <w:color w:val="333333"/>
          <w:sz w:val="24"/>
          <w:szCs w:val="24"/>
          <w:shd w:val="clear" w:color="auto" w:fill="FFFFFF"/>
        </w:rPr>
        <w:t>Kaks uut europrojekti, milles Jõelähtme vallavalitsus</w:t>
      </w:r>
      <w:r w:rsidR="00872C72" w:rsidRPr="00C36B47">
        <w:rPr>
          <w:rFonts w:ascii="Times New Roman" w:hAnsi="Times New Roman" w:cs="Times New Roman"/>
          <w:color w:val="333333"/>
          <w:sz w:val="24"/>
          <w:szCs w:val="24"/>
          <w:shd w:val="clear" w:color="auto" w:fill="FFFFFF"/>
        </w:rPr>
        <w:t xml:space="preserve"> osaleb</w:t>
      </w:r>
      <w:r w:rsidRPr="00C36B47">
        <w:rPr>
          <w:rFonts w:ascii="Times New Roman" w:hAnsi="Times New Roman" w:cs="Times New Roman"/>
          <w:color w:val="333333"/>
          <w:sz w:val="24"/>
          <w:szCs w:val="24"/>
          <w:shd w:val="clear" w:color="auto" w:fill="FFFFFF"/>
        </w:rPr>
        <w:t xml:space="preserve"> juba teist aastat:</w:t>
      </w:r>
    </w:p>
    <w:p w14:paraId="11804994" w14:textId="3732AE29" w:rsidR="00530AC5" w:rsidRPr="00C36B47" w:rsidRDefault="00530AC5" w:rsidP="00530AC5">
      <w:pPr>
        <w:pStyle w:val="Normaallaadveeb"/>
        <w:numPr>
          <w:ilvl w:val="0"/>
          <w:numId w:val="1"/>
        </w:numPr>
        <w:shd w:val="clear" w:color="auto" w:fill="FFFFFF"/>
        <w:spacing w:before="0" w:beforeAutospacing="0" w:after="150" w:afterAutospacing="0"/>
        <w:rPr>
          <w:color w:val="333333"/>
          <w:shd w:val="clear" w:color="auto" w:fill="FFFFFF"/>
        </w:rPr>
      </w:pPr>
      <w:r w:rsidRPr="00C36B47">
        <w:rPr>
          <w:rStyle w:val="Tugev"/>
          <w:color w:val="333333"/>
          <w:shd w:val="clear" w:color="auto" w:fill="FFFFFF"/>
        </w:rPr>
        <w:t xml:space="preserve">Jõelähtme Vallavalitsus viib ellu projekti "Tervikliku sotsiaalhoolekandelise abi mudeli välja arendamine ja kasutusele võtmine hoolduskoormusega tööealiste inimeste toetamiseks Jõelähtme vallas". </w:t>
      </w:r>
      <w:r w:rsidRPr="00C36B47">
        <w:rPr>
          <w:rStyle w:val="Tugev"/>
          <w:color w:val="333333"/>
        </w:rPr>
        <w:t>Projekti eesmärk</w:t>
      </w:r>
      <w:r w:rsidRPr="00C36B47">
        <w:rPr>
          <w:color w:val="333333"/>
        </w:rPr>
        <w:t> on tööealise inimese hoolduskoormuse vähendamine ning tööturule sisenemise või tööturul jätkamise toetamine või tööealise erivajadustega inimese toimetuleku toetamine tööturule sisenemise või tööturul jätkamise võimekuse suurendamiseks.</w:t>
      </w:r>
      <w:r w:rsidRPr="00C36B47">
        <w:rPr>
          <w:color w:val="333333"/>
          <w:shd w:val="clear" w:color="auto" w:fill="FFFFFF"/>
        </w:rPr>
        <w:t xml:space="preserve"> </w:t>
      </w:r>
      <w:r w:rsidRPr="00C36B47">
        <w:rPr>
          <w:rStyle w:val="Tugev"/>
          <w:color w:val="333333"/>
          <w:shd w:val="clear" w:color="auto" w:fill="FFFFFF"/>
        </w:rPr>
        <w:t>Projekti tulemusena</w:t>
      </w:r>
      <w:r w:rsidRPr="00C36B47">
        <w:rPr>
          <w:color w:val="333333"/>
          <w:shd w:val="clear" w:color="auto" w:fill="FFFFFF"/>
        </w:rPr>
        <w:t> on tervikliku sotsiaalhoolekan</w:t>
      </w:r>
      <w:bookmarkStart w:id="0" w:name="_GoBack"/>
      <w:bookmarkEnd w:id="0"/>
      <w:r w:rsidRPr="00C36B47">
        <w:rPr>
          <w:color w:val="333333"/>
          <w:shd w:val="clear" w:color="auto" w:fill="FFFFFF"/>
        </w:rPr>
        <w:t>delise abi mudeli toel vähendatud vähemalt 60 tööealise inimese hoolduskoormust ning vähemalt 50% neist on tööturul.</w:t>
      </w:r>
      <w:r w:rsidR="00C36B47" w:rsidRPr="00C36B47">
        <w:rPr>
          <w:color w:val="333333"/>
          <w:shd w:val="clear" w:color="auto" w:fill="FFFFFF"/>
        </w:rPr>
        <w:t xml:space="preserve"> Sisuliselt tähendab see seda, et Jõelähtme vallavalitsus teeb kõik endast oleneva, et hooldatava lähedased saaksid käia tööl ja ei peaks kogu oma aega pühendama lähedase hooldamisele.</w:t>
      </w:r>
    </w:p>
    <w:p w14:paraId="01937408" w14:textId="3FBD5731" w:rsidR="00E47F3D" w:rsidRPr="00C36B47" w:rsidRDefault="00530AC5" w:rsidP="00E47F3D">
      <w:pPr>
        <w:pStyle w:val="Normaallaadveeb"/>
        <w:numPr>
          <w:ilvl w:val="0"/>
          <w:numId w:val="1"/>
        </w:numPr>
        <w:shd w:val="clear" w:color="auto" w:fill="FFFFFF"/>
        <w:spacing w:before="0" w:beforeAutospacing="0" w:after="150" w:afterAutospacing="0"/>
        <w:rPr>
          <w:rStyle w:val="Tugev"/>
          <w:color w:val="333333"/>
          <w:shd w:val="clear" w:color="auto" w:fill="FFFFFF"/>
        </w:rPr>
      </w:pPr>
      <w:r w:rsidRPr="00C36B47">
        <w:rPr>
          <w:rStyle w:val="Tugev"/>
          <w:color w:val="333333"/>
          <w:shd w:val="clear" w:color="auto" w:fill="FFFFFF"/>
        </w:rPr>
        <w:t xml:space="preserve">Jõelähtme Vallavalitsus osaleb </w:t>
      </w:r>
      <w:r w:rsidR="00872C72" w:rsidRPr="00C36B47">
        <w:rPr>
          <w:rStyle w:val="Tugev"/>
          <w:color w:val="333333"/>
          <w:shd w:val="clear" w:color="auto" w:fill="FFFFFF"/>
        </w:rPr>
        <w:t>s</w:t>
      </w:r>
      <w:r w:rsidRPr="00C36B47">
        <w:rPr>
          <w:rStyle w:val="Tugev"/>
          <w:color w:val="333333"/>
          <w:shd w:val="clear" w:color="auto" w:fill="FFFFFF"/>
        </w:rPr>
        <w:t xml:space="preserve">otsiaalkindlustusametiga </w:t>
      </w:r>
      <w:r w:rsidR="00872C72" w:rsidRPr="00C36B47">
        <w:rPr>
          <w:rStyle w:val="Tugev"/>
          <w:color w:val="333333"/>
          <w:shd w:val="clear" w:color="auto" w:fill="FFFFFF"/>
        </w:rPr>
        <w:t>katse</w:t>
      </w:r>
      <w:r w:rsidRPr="00C36B47">
        <w:rPr>
          <w:rStyle w:val="Tugev"/>
          <w:color w:val="333333"/>
          <w:shd w:val="clear" w:color="auto" w:fill="FFFFFF"/>
        </w:rPr>
        <w:t>projektis „Isikukeskse erihoolekande teenusmudeli rakendamine kohalikus omavalitsuses".</w:t>
      </w:r>
    </w:p>
    <w:p w14:paraId="10D71267" w14:textId="5DC6C6A5" w:rsidR="00E47F3D" w:rsidRPr="00C36B47" w:rsidRDefault="00530AC5" w:rsidP="00E47F3D">
      <w:pPr>
        <w:pStyle w:val="Normaallaadveeb"/>
        <w:shd w:val="clear" w:color="auto" w:fill="FFFFFF"/>
        <w:spacing w:before="0" w:beforeAutospacing="0" w:after="150" w:afterAutospacing="0"/>
        <w:ind w:left="720"/>
        <w:rPr>
          <w:b/>
          <w:bCs/>
          <w:color w:val="333333"/>
          <w:shd w:val="clear" w:color="auto" w:fill="FFFFFF"/>
        </w:rPr>
      </w:pPr>
      <w:r w:rsidRPr="00C36B47">
        <w:rPr>
          <w:color w:val="333333"/>
        </w:rPr>
        <w:t>Sihtrühmaks on raske, sügava või püsiva kuluga psüühilise  erivajadusega tööealised inimesed (16.</w:t>
      </w:r>
      <w:r w:rsidR="00872C72" w:rsidRPr="00C36B47">
        <w:rPr>
          <w:color w:val="333333"/>
        </w:rPr>
        <w:t xml:space="preserve"> </w:t>
      </w:r>
      <w:r w:rsidRPr="00C36B47">
        <w:rPr>
          <w:color w:val="333333"/>
        </w:rPr>
        <w:t>eluaastast kuni vanaduspensioni eani), kes samal ajal ei ole erihoolekandeteenuse kasutajad ja vajadusel ka nende perekonnad.</w:t>
      </w:r>
    </w:p>
    <w:p w14:paraId="25E9B570" w14:textId="77777777" w:rsidR="00E47F3D" w:rsidRPr="00C36B47" w:rsidRDefault="00530AC5" w:rsidP="00E47F3D">
      <w:pPr>
        <w:pStyle w:val="Normaallaadveeb"/>
        <w:shd w:val="clear" w:color="auto" w:fill="FFFFFF"/>
        <w:spacing w:before="0" w:beforeAutospacing="0" w:after="150" w:afterAutospacing="0"/>
        <w:ind w:left="720"/>
        <w:rPr>
          <w:b/>
          <w:bCs/>
          <w:color w:val="333333"/>
          <w:shd w:val="clear" w:color="auto" w:fill="FFFFFF"/>
        </w:rPr>
      </w:pPr>
      <w:r w:rsidRPr="00C36B47">
        <w:rPr>
          <w:color w:val="333333"/>
        </w:rPr>
        <w:t>Uus teenusmudel toetab psüühilise erivajadusega inimeste ühiskonnaelus osalemist ja kaasamist kogukonna tasandil, sh psüühilise erivajadusega inimeste võimetekohast osalemist tööhõives.</w:t>
      </w:r>
      <w:r w:rsidR="00E47F3D" w:rsidRPr="00C36B47">
        <w:rPr>
          <w:b/>
          <w:bCs/>
          <w:color w:val="333333"/>
          <w:shd w:val="clear" w:color="auto" w:fill="FFFFFF"/>
        </w:rPr>
        <w:t xml:space="preserve"> </w:t>
      </w:r>
    </w:p>
    <w:p w14:paraId="11E25BA0" w14:textId="77777777" w:rsidR="00530AC5" w:rsidRPr="00E47F3D" w:rsidRDefault="00530AC5" w:rsidP="00E47F3D">
      <w:pPr>
        <w:pStyle w:val="Normaallaadveeb"/>
        <w:shd w:val="clear" w:color="auto" w:fill="FFFFFF"/>
        <w:spacing w:before="0" w:beforeAutospacing="0" w:after="150" w:afterAutospacing="0"/>
        <w:ind w:left="720"/>
        <w:rPr>
          <w:b/>
          <w:bCs/>
          <w:color w:val="333333"/>
          <w:shd w:val="clear" w:color="auto" w:fill="FFFFFF"/>
        </w:rPr>
      </w:pPr>
      <w:r w:rsidRPr="00C36B47">
        <w:rPr>
          <w:color w:val="333333"/>
          <w:shd w:val="clear" w:color="auto" w:fill="FFFFFF"/>
        </w:rPr>
        <w:t xml:space="preserve">Projekti eesmärk on parandada abivajaduse varajast märkamist ja suurendada projekti sihtrühmale vajalike teenuste kättesaadavust, arendades välja teenusmudeli kus psüühilise erivajadusega inimesele ja tema lähedastele osutatakse abi ühe tervikuna, lähtudes inimesest ja tema perekonna vajadustest. Selleks on teenuste tegevused </w:t>
      </w:r>
      <w:r w:rsidRPr="00C36B47">
        <w:rPr>
          <w:color w:val="333333"/>
          <w:shd w:val="clear" w:color="auto" w:fill="FFFFFF"/>
        </w:rPr>
        <w:lastRenderedPageBreak/>
        <w:t>jagatud teenuskomponentideks, mida on võimalik paindlikult kombineerida ja kohandada vastavalt inimese abivajadusele.</w:t>
      </w:r>
    </w:p>
    <w:p w14:paraId="33E1C15C" w14:textId="487FF314" w:rsidR="00530AC5" w:rsidRPr="00530AC5" w:rsidRDefault="009D5740" w:rsidP="00530AC5">
      <w:pPr>
        <w:pStyle w:val="Normaallaadveeb"/>
        <w:shd w:val="clear" w:color="auto" w:fill="FFFFFF"/>
        <w:spacing w:before="0" w:beforeAutospacing="0" w:after="150" w:afterAutospacing="0"/>
        <w:rPr>
          <w:color w:val="333333"/>
        </w:rPr>
      </w:pPr>
      <w:r>
        <w:rPr>
          <w:color w:val="333333"/>
        </w:rPr>
        <w:t xml:space="preserve">Lisaks eelmainitud projektidele </w:t>
      </w:r>
      <w:r w:rsidR="00872C72">
        <w:rPr>
          <w:color w:val="333333"/>
        </w:rPr>
        <w:t>saab</w:t>
      </w:r>
      <w:r>
        <w:rPr>
          <w:color w:val="333333"/>
        </w:rPr>
        <w:t xml:space="preserve"> Jõelähtme val</w:t>
      </w:r>
      <w:r w:rsidR="00872C72">
        <w:rPr>
          <w:color w:val="333333"/>
        </w:rPr>
        <w:t>last</w:t>
      </w:r>
      <w:r>
        <w:rPr>
          <w:color w:val="333333"/>
        </w:rPr>
        <w:t xml:space="preserve"> </w:t>
      </w:r>
      <w:r w:rsidR="00872C72">
        <w:rPr>
          <w:color w:val="333333"/>
        </w:rPr>
        <w:t>t</w:t>
      </w:r>
      <w:r>
        <w:rPr>
          <w:color w:val="333333"/>
        </w:rPr>
        <w:t>oetust ravimite kompenseerimiseks</w:t>
      </w:r>
      <w:r w:rsidR="00872C72">
        <w:rPr>
          <w:color w:val="333333"/>
        </w:rPr>
        <w:t>;</w:t>
      </w:r>
      <w:r>
        <w:rPr>
          <w:color w:val="333333"/>
        </w:rPr>
        <w:t xml:space="preserve"> raviprotseduuridel osalemiseks</w:t>
      </w:r>
      <w:r w:rsidR="00872C72">
        <w:rPr>
          <w:color w:val="333333"/>
        </w:rPr>
        <w:t>;</w:t>
      </w:r>
      <w:r>
        <w:rPr>
          <w:color w:val="333333"/>
        </w:rPr>
        <w:t xml:space="preserve"> </w:t>
      </w:r>
      <w:r>
        <w:t>ortopeediliste ja invatehniliste abivahendite ostmisel ja rentimisel (v</w:t>
      </w:r>
      <w:r w:rsidR="00872C72">
        <w:t>.</w:t>
      </w:r>
      <w:r>
        <w:t>a hambaproteesid)</w:t>
      </w:r>
      <w:r w:rsidR="00872C72">
        <w:t>;</w:t>
      </w:r>
      <w:r>
        <w:t xml:space="preserve"> dokumentide taotlemiseks</w:t>
      </w:r>
      <w:r w:rsidR="00872C72">
        <w:t>;</w:t>
      </w:r>
      <w:r>
        <w:t xml:space="preserve"> prillide ostmiseks</w:t>
      </w:r>
      <w:r w:rsidR="00872C72">
        <w:t>;</w:t>
      </w:r>
      <w:r>
        <w:t xml:space="preserve"> lastele riiete ja jalanõude ostmiseks</w:t>
      </w:r>
      <w:r w:rsidR="00872C72">
        <w:t>;</w:t>
      </w:r>
      <w:r>
        <w:t xml:space="preserve"> küttetoetust</w:t>
      </w:r>
      <w:r w:rsidR="00872C72">
        <w:t>;</w:t>
      </w:r>
      <w:r>
        <w:t xml:space="preserve"> koolieelsele lasteasutusele toiduraha ning osalustasu maksmiseks, õpilaskodu kohatasu maksmiseks vähekindlustatud leibkondade laste ning õpi</w:t>
      </w:r>
      <w:r w:rsidR="00872C72">
        <w:t>-</w:t>
      </w:r>
      <w:r>
        <w:t>ja/või käitumisraskustega õpilaste eest</w:t>
      </w:r>
      <w:r w:rsidR="00872C72">
        <w:t>;</w:t>
      </w:r>
      <w:r>
        <w:t xml:space="preserve"> transporditoetust</w:t>
      </w:r>
      <w:r w:rsidR="00872C72">
        <w:t>;</w:t>
      </w:r>
      <w:r>
        <w:t xml:space="preserve"> eluruumide kohandamiseks isikutele, kellel on raskusi eluruumis liikumise ning endaga toimetulekuga, samuti makstakse vältimatut ühekordset sotsiaalabi erijuhtudel. Nimekiri on pikk ja vastavad vajalikud toetused saate välja selgitada</w:t>
      </w:r>
      <w:r w:rsidR="00872C72">
        <w:t>, kui</w:t>
      </w:r>
      <w:r>
        <w:t xml:space="preserve"> pöördu</w:t>
      </w:r>
      <w:r w:rsidR="00872C72">
        <w:t>te</w:t>
      </w:r>
      <w:r>
        <w:t xml:space="preserve"> otse Jõelähtme valla sotsiaalosakonna poole.</w:t>
      </w:r>
      <w:r w:rsidR="00030766">
        <w:t xml:space="preserve"> Kindlasti liigub nii Jõelähtme valla kui ka kogu Eesti ühiskond selle poole, et tulevikus </w:t>
      </w:r>
      <w:r w:rsidR="00872C72">
        <w:t>saame pakkuda veel rohkem</w:t>
      </w:r>
      <w:r w:rsidR="00492380">
        <w:t xml:space="preserve"> vajalikke</w:t>
      </w:r>
      <w:r w:rsidR="00872C72">
        <w:t xml:space="preserve"> toetusi</w:t>
      </w:r>
      <w:r w:rsidR="00492380">
        <w:t>.</w:t>
      </w:r>
    </w:p>
    <w:p w14:paraId="76C3B967" w14:textId="77777777" w:rsidR="00530AC5" w:rsidRDefault="00530AC5" w:rsidP="00530AC5">
      <w:pPr>
        <w:pStyle w:val="Normaallaadveeb"/>
        <w:shd w:val="clear" w:color="auto" w:fill="FFFFFF"/>
        <w:spacing w:before="0" w:beforeAutospacing="0" w:after="150" w:afterAutospacing="0"/>
        <w:rPr>
          <w:rFonts w:ascii="Arial" w:hAnsi="Arial" w:cs="Arial"/>
          <w:color w:val="333333"/>
        </w:rPr>
      </w:pPr>
      <w:r>
        <w:rPr>
          <w:rFonts w:ascii="Arial" w:hAnsi="Arial" w:cs="Arial"/>
          <w:color w:val="333333"/>
        </w:rPr>
        <w:t> </w:t>
      </w:r>
    </w:p>
    <w:p w14:paraId="4DAC97D8" w14:textId="77777777" w:rsidR="00530AC5" w:rsidRDefault="00530AC5"/>
    <w:sectPr w:rsidR="00530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00F1A"/>
    <w:multiLevelType w:val="hybridMultilevel"/>
    <w:tmpl w:val="D4182894"/>
    <w:lvl w:ilvl="0" w:tplc="4C14259A">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C5"/>
    <w:rsid w:val="00030766"/>
    <w:rsid w:val="00047987"/>
    <w:rsid w:val="00492380"/>
    <w:rsid w:val="00530AC5"/>
    <w:rsid w:val="00732F47"/>
    <w:rsid w:val="00872C72"/>
    <w:rsid w:val="00882A48"/>
    <w:rsid w:val="008E7A6C"/>
    <w:rsid w:val="009D5740"/>
    <w:rsid w:val="00B62164"/>
    <w:rsid w:val="00C36B47"/>
    <w:rsid w:val="00CA4A99"/>
    <w:rsid w:val="00E47F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FA29"/>
  <w15:chartTrackingRefBased/>
  <w15:docId w15:val="{4EE13E94-5DC3-4EFE-889D-51E1CB91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530AC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530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629237">
      <w:bodyDiv w:val="1"/>
      <w:marLeft w:val="0"/>
      <w:marRight w:val="0"/>
      <w:marTop w:val="0"/>
      <w:marBottom w:val="0"/>
      <w:divBdr>
        <w:top w:val="none" w:sz="0" w:space="0" w:color="auto"/>
        <w:left w:val="none" w:sz="0" w:space="0" w:color="auto"/>
        <w:bottom w:val="none" w:sz="0" w:space="0" w:color="auto"/>
        <w:right w:val="none" w:sz="0" w:space="0" w:color="auto"/>
      </w:divBdr>
    </w:div>
    <w:div w:id="19789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3723</Characters>
  <Application>Microsoft Office Word</Application>
  <DocSecurity>0</DocSecurity>
  <Lines>31</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2</cp:revision>
  <dcterms:created xsi:type="dcterms:W3CDTF">2021-10-04T08:49:00Z</dcterms:created>
  <dcterms:modified xsi:type="dcterms:W3CDTF">2021-10-04T08:49:00Z</dcterms:modified>
</cp:coreProperties>
</file>